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9"/>
        <w:tblW w:w="0" w:type="auto"/>
        <w:tblInd w:w="8028" w:type="dxa"/>
        <w:tblLook w:val="01E0" w:firstRow="1" w:lastRow="1" w:firstColumn="1" w:lastColumn="1" w:noHBand="0" w:noVBand="0"/>
      </w:tblPr>
      <w:tblGrid>
        <w:gridCol w:w="1034"/>
      </w:tblGrid>
      <w:tr w:rsidR="00DF41E6" w:rsidRPr="00DF41E6" w:rsidTr="00F22E04">
        <w:tc>
          <w:tcPr>
            <w:tcW w:w="1034" w:type="dxa"/>
          </w:tcPr>
          <w:p w:rsidR="00DF41E6" w:rsidRPr="00DF41E6" w:rsidRDefault="00DF41E6" w:rsidP="00DF41E6">
            <w:pPr>
              <w:spacing w:after="0" w:line="240" w:lineRule="auto"/>
              <w:rPr>
                <w:iCs/>
              </w:rPr>
            </w:pPr>
            <w:r w:rsidRPr="00DF41E6">
              <w:rPr>
                <w:b/>
                <w:iCs/>
              </w:rPr>
              <w:t>OBR-4A</w:t>
            </w:r>
          </w:p>
        </w:tc>
      </w:tr>
    </w:tbl>
    <w:p w:rsidR="00DF41E6" w:rsidRPr="00DF41E6" w:rsidRDefault="00DF41E6" w:rsidP="00DF41E6">
      <w:pPr>
        <w:keepNext/>
        <w:spacing w:after="0" w:line="240" w:lineRule="auto"/>
        <w:rPr>
          <w:rFonts w:ascii="Tahoma" w:eastAsia="Calibri" w:hAnsi="Tahoma" w:cs="Tahoma"/>
          <w:b/>
        </w:rPr>
      </w:pPr>
    </w:p>
    <w:p w:rsidR="00DF41E6" w:rsidRDefault="00DF41E6" w:rsidP="00DF41E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41E6" w:rsidRDefault="00DF41E6" w:rsidP="00DF41E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41E6" w:rsidRDefault="00DF41E6" w:rsidP="00DF41E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41E6" w:rsidRDefault="00DF41E6" w:rsidP="00DF41E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41E6" w:rsidRDefault="00DF41E6" w:rsidP="00DF41E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41E6" w:rsidRPr="00DF41E6" w:rsidRDefault="00DF41E6" w:rsidP="00DF41E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41E6">
        <w:rPr>
          <w:rFonts w:ascii="Times New Roman" w:eastAsia="Calibri" w:hAnsi="Times New Roman" w:cs="Times New Roman"/>
          <w:b/>
          <w:sz w:val="24"/>
          <w:szCs w:val="24"/>
        </w:rPr>
        <w:t xml:space="preserve">POOBLASTILO ZA PRIDOBITEV POTRDILA IZ KAZENSKE EVIDENCE IN </w:t>
      </w:r>
      <w:r w:rsidRPr="00DF41E6">
        <w:rPr>
          <w:rFonts w:ascii="Times New Roman" w:eastAsia="Calibri" w:hAnsi="Times New Roman" w:cs="Times New Roman"/>
          <w:b/>
          <w:bCs/>
          <w:sz w:val="24"/>
          <w:szCs w:val="24"/>
        </w:rPr>
        <w:t>IZ EVIDENCE PRAVNOMOČNIH SODB OZIROMA SKLEPOV O PREKRŠKIH</w:t>
      </w:r>
      <w:r w:rsidRPr="00DF41E6">
        <w:rPr>
          <w:rFonts w:ascii="Times New Roman" w:eastAsia="Calibri" w:hAnsi="Times New Roman" w:cs="Times New Roman"/>
          <w:b/>
          <w:sz w:val="24"/>
          <w:szCs w:val="24"/>
        </w:rPr>
        <w:t xml:space="preserve"> – ZA PRAVNE OSEBE</w:t>
      </w:r>
    </w:p>
    <w:p w:rsidR="00DF41E6" w:rsidRPr="00DF41E6" w:rsidRDefault="00DF41E6" w:rsidP="00DF41E6">
      <w:pPr>
        <w:keepNext/>
        <w:spacing w:after="0" w:line="240" w:lineRule="auto"/>
        <w:rPr>
          <w:rFonts w:ascii="Times New Roman" w:eastAsia="Calibri" w:hAnsi="Times New Roman" w:cs="Times New Roman"/>
        </w:rPr>
      </w:pPr>
    </w:p>
    <w:p w:rsidR="00DF41E6" w:rsidRPr="00DF41E6" w:rsidRDefault="00DF41E6" w:rsidP="00DF41E6">
      <w:pPr>
        <w:keepNext/>
        <w:spacing w:after="0" w:line="240" w:lineRule="auto"/>
        <w:rPr>
          <w:rFonts w:ascii="Times New Roman" w:eastAsia="Calibri" w:hAnsi="Times New Roman" w:cs="Times New Roman"/>
        </w:rPr>
      </w:pPr>
    </w:p>
    <w:p w:rsidR="00DF41E6" w:rsidRPr="00DF41E6" w:rsidRDefault="00DF41E6" w:rsidP="00DF41E6">
      <w:pPr>
        <w:keepNext/>
        <w:spacing w:after="0" w:line="240" w:lineRule="auto"/>
        <w:rPr>
          <w:rFonts w:ascii="Times New Roman" w:eastAsia="Calibri" w:hAnsi="Times New Roman" w:cs="Times New Roman"/>
        </w:rPr>
      </w:pPr>
    </w:p>
    <w:p w:rsidR="00DF41E6" w:rsidRPr="00DF41E6" w:rsidRDefault="00DF41E6" w:rsidP="00DF41E6">
      <w:pPr>
        <w:keepNext/>
        <w:tabs>
          <w:tab w:val="left" w:pos="8647"/>
          <w:tab w:val="left" w:pos="9498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lang w:eastAsia="sl-SI"/>
        </w:rPr>
      </w:pP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  <w:r w:rsidRPr="00DF41E6">
        <w:rPr>
          <w:rFonts w:ascii="Times New Roman" w:eastAsia="Times New Roman" w:hAnsi="Times New Roman" w:cs="Times New Roman"/>
          <w:lang w:eastAsia="sl-SI"/>
        </w:rPr>
        <w:t xml:space="preserve"> (naziv pooblastitelja) pooblaščam CUDV Draga, da za potrebe preverjanja izpolnjevanja pogojev v postopku oddaje javnega naročila z oznako 4300-0</w:t>
      </w:r>
      <w:r>
        <w:rPr>
          <w:rFonts w:ascii="Times New Roman" w:eastAsia="Times New Roman" w:hAnsi="Times New Roman" w:cs="Times New Roman"/>
          <w:lang w:eastAsia="sl-SI"/>
        </w:rPr>
        <w:t>1</w:t>
      </w:r>
      <w:r w:rsidRPr="00DF41E6">
        <w:rPr>
          <w:rFonts w:ascii="Times New Roman" w:eastAsia="Times New Roman" w:hAnsi="Times New Roman" w:cs="Times New Roman"/>
          <w:lang w:eastAsia="sl-SI"/>
        </w:rPr>
        <w:t>/201</w:t>
      </w:r>
      <w:r w:rsidR="00F22E04">
        <w:rPr>
          <w:rFonts w:ascii="Times New Roman" w:eastAsia="Times New Roman" w:hAnsi="Times New Roman" w:cs="Times New Roman"/>
          <w:lang w:eastAsia="sl-SI"/>
        </w:rPr>
        <w:t>9</w:t>
      </w:r>
      <w:r w:rsidRPr="00DF41E6">
        <w:rPr>
          <w:rFonts w:ascii="Times New Roman" w:eastAsia="Times New Roman" w:hAnsi="Times New Roman" w:cs="Times New Roman"/>
          <w:lang w:eastAsia="sl-SI"/>
        </w:rPr>
        <w:t xml:space="preserve">, </w:t>
      </w:r>
      <w:r w:rsidR="00F22E04">
        <w:rPr>
          <w:rFonts w:ascii="Times New Roman" w:eastAsia="Times New Roman" w:hAnsi="Times New Roman" w:cs="Times New Roman"/>
          <w:lang w:eastAsia="sl-SI"/>
        </w:rPr>
        <w:t>D</w:t>
      </w:r>
      <w:r w:rsidR="00F22E04" w:rsidRPr="00F22E04">
        <w:rPr>
          <w:rFonts w:ascii="Times New Roman" w:eastAsia="Times New Roman" w:hAnsi="Times New Roman" w:cs="Times New Roman"/>
          <w:lang w:eastAsia="sl-SI"/>
        </w:rPr>
        <w:t>obava ekstra lahkega kurilnega olja</w:t>
      </w:r>
      <w:r>
        <w:rPr>
          <w:rFonts w:ascii="Times New Roman" w:eastAsia="Times New Roman" w:hAnsi="Times New Roman" w:cs="Times New Roman"/>
          <w:lang w:eastAsia="sl-SI"/>
        </w:rPr>
        <w:t xml:space="preserve">, ki je bil objavljen na </w:t>
      </w:r>
      <w:r w:rsidRPr="00DF41E6">
        <w:rPr>
          <w:rFonts w:ascii="Times New Roman" w:eastAsia="Times New Roman" w:hAnsi="Times New Roman" w:cs="Times New Roman"/>
          <w:iCs/>
          <w:color w:val="000000"/>
          <w:lang w:eastAsia="sl-SI"/>
        </w:rPr>
        <w:t>Portal</w:t>
      </w:r>
      <w:r>
        <w:rPr>
          <w:rFonts w:ascii="Times New Roman" w:eastAsia="Times New Roman" w:hAnsi="Times New Roman" w:cs="Times New Roman"/>
          <w:iCs/>
          <w:color w:val="000000"/>
          <w:lang w:eastAsia="sl-SI"/>
        </w:rPr>
        <w:t>u</w:t>
      </w:r>
      <w:r w:rsidRPr="00DF41E6">
        <w:rPr>
          <w:rFonts w:ascii="Times New Roman" w:eastAsia="Times New Roman" w:hAnsi="Times New Roman" w:cs="Times New Roman"/>
          <w:iCs/>
          <w:color w:val="000000"/>
          <w:lang w:eastAsia="sl-SI"/>
        </w:rPr>
        <w:t xml:space="preserve"> javnih naročil </w:t>
      </w:r>
      <w:r w:rsidRPr="00190442">
        <w:rPr>
          <w:rFonts w:ascii="Times New Roman" w:eastAsia="Times New Roman" w:hAnsi="Times New Roman" w:cs="Times New Roman"/>
          <w:iCs/>
          <w:color w:val="000000" w:themeColor="text1"/>
          <w:lang w:eastAsia="sl-SI"/>
        </w:rPr>
        <w:t xml:space="preserve">in v </w:t>
      </w:r>
      <w:r w:rsidRPr="00190442">
        <w:rPr>
          <w:rFonts w:ascii="Times New Roman" w:eastAsia="Times New Roman" w:hAnsi="Times New Roman" w:cs="Times New Roman"/>
          <w:iCs/>
          <w:color w:val="000000" w:themeColor="text1"/>
          <w:sz w:val="24"/>
          <w:szCs w:val="20"/>
          <w:lang w:eastAsia="sl-SI"/>
        </w:rPr>
        <w:t xml:space="preserve">dodatku k </w:t>
      </w:r>
      <w:r w:rsidRPr="00190442">
        <w:rPr>
          <w:rFonts w:ascii="Times New Roman" w:eastAsia="Times New Roman" w:hAnsi="Times New Roman" w:cs="Times New Roman"/>
          <w:iCs/>
          <w:color w:val="000000" w:themeColor="text1"/>
          <w:lang w:eastAsia="sl-SI"/>
        </w:rPr>
        <w:t>Uradnem listu EU</w:t>
      </w:r>
      <w:r w:rsidRPr="00DF41E6">
        <w:rPr>
          <w:rFonts w:ascii="Times New Roman" w:eastAsia="Times New Roman" w:hAnsi="Times New Roman" w:cs="Times New Roman"/>
          <w:lang w:eastAsia="sl-SI"/>
        </w:rPr>
        <w:t xml:space="preserve">, od Ministrstva za pravosodje pridobi potrdilo iz kazenske evidence </w:t>
      </w:r>
      <w:r w:rsidRPr="00DF41E6">
        <w:rPr>
          <w:rFonts w:ascii="Times New Roman" w:eastAsia="Times New Roman" w:hAnsi="Times New Roman" w:cs="Times New Roman"/>
          <w:bCs/>
          <w:lang w:eastAsia="sl-SI"/>
        </w:rPr>
        <w:t>pravnih oseb</w:t>
      </w:r>
      <w:r w:rsidRPr="00DF41E6">
        <w:rPr>
          <w:rFonts w:ascii="Times New Roman" w:eastAsia="Times New Roman" w:hAnsi="Times New Roman" w:cs="Times New Roman"/>
          <w:lang w:eastAsia="sl-SI"/>
        </w:rPr>
        <w:t>.</w:t>
      </w:r>
    </w:p>
    <w:p w:rsidR="00DF41E6" w:rsidRPr="00DF41E6" w:rsidRDefault="00DF41E6" w:rsidP="00DF41E6">
      <w:pPr>
        <w:keepNext/>
        <w:spacing w:after="0" w:line="240" w:lineRule="auto"/>
        <w:rPr>
          <w:rFonts w:ascii="Times New Roman" w:eastAsia="Calibri" w:hAnsi="Times New Roman" w:cs="Times New Roman"/>
        </w:rPr>
      </w:pPr>
    </w:p>
    <w:p w:rsidR="00DF41E6" w:rsidRPr="00DF41E6" w:rsidRDefault="00DF41E6" w:rsidP="00DF41E6">
      <w:pPr>
        <w:keepNext/>
        <w:spacing w:after="0" w:line="360" w:lineRule="auto"/>
        <w:rPr>
          <w:rFonts w:ascii="Times New Roman" w:eastAsia="Calibri" w:hAnsi="Times New Roman" w:cs="Times New Roman"/>
        </w:rPr>
      </w:pPr>
    </w:p>
    <w:p w:rsidR="00DF41E6" w:rsidRPr="00DF41E6" w:rsidRDefault="00DF41E6" w:rsidP="00DF41E6">
      <w:pPr>
        <w:keepNext/>
        <w:spacing w:after="0" w:line="360" w:lineRule="auto"/>
        <w:rPr>
          <w:rFonts w:ascii="Times New Roman" w:eastAsia="Calibri" w:hAnsi="Times New Roman" w:cs="Times New Roman"/>
        </w:rPr>
      </w:pPr>
      <w:r w:rsidRPr="00DF41E6">
        <w:rPr>
          <w:rFonts w:ascii="Times New Roman" w:eastAsia="Calibri" w:hAnsi="Times New Roman" w:cs="Times New Roman"/>
        </w:rPr>
        <w:t>Podatki o pravni osebi:</w:t>
      </w:r>
    </w:p>
    <w:p w:rsidR="00DF41E6" w:rsidRPr="00DF41E6" w:rsidRDefault="00DF41E6" w:rsidP="00DF41E6">
      <w:pPr>
        <w:keepNext/>
        <w:spacing w:after="0" w:line="360" w:lineRule="auto"/>
        <w:rPr>
          <w:rFonts w:ascii="Times New Roman" w:eastAsia="Calibri" w:hAnsi="Times New Roman" w:cs="Times New Roman"/>
        </w:rPr>
      </w:pPr>
      <w:r w:rsidRPr="00DF41E6">
        <w:rPr>
          <w:rFonts w:ascii="Times New Roman" w:eastAsia="Calibri" w:hAnsi="Times New Roman" w:cs="Times New Roman"/>
          <w:bCs/>
        </w:rPr>
        <w:t>Polno ime podjetja</w:t>
      </w:r>
      <w:r w:rsidRPr="00DF41E6">
        <w:rPr>
          <w:rFonts w:ascii="Times New Roman" w:eastAsia="Calibri" w:hAnsi="Times New Roman" w:cs="Times New Roman"/>
        </w:rPr>
        <w:t xml:space="preserve">: 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DF41E6" w:rsidRPr="00DF41E6" w:rsidRDefault="00DF41E6" w:rsidP="00DF41E6">
      <w:pPr>
        <w:keepNext/>
        <w:spacing w:after="0" w:line="360" w:lineRule="auto"/>
        <w:rPr>
          <w:rFonts w:ascii="Times New Roman" w:eastAsia="Calibri" w:hAnsi="Times New Roman" w:cs="Times New Roman"/>
        </w:rPr>
      </w:pPr>
      <w:r w:rsidRPr="00DF41E6">
        <w:rPr>
          <w:rFonts w:ascii="Times New Roman" w:eastAsia="Calibri" w:hAnsi="Times New Roman" w:cs="Times New Roman"/>
          <w:bCs/>
        </w:rPr>
        <w:t>Sedež podjetja</w:t>
      </w:r>
      <w:r w:rsidRPr="00DF41E6">
        <w:rPr>
          <w:rFonts w:ascii="Times New Roman" w:eastAsia="Calibri" w:hAnsi="Times New Roman" w:cs="Times New Roman"/>
        </w:rPr>
        <w:t xml:space="preserve">: 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DF41E6" w:rsidRPr="00DF41E6" w:rsidRDefault="00DF41E6" w:rsidP="00DF41E6">
      <w:pPr>
        <w:keepNext/>
        <w:spacing w:after="0" w:line="360" w:lineRule="auto"/>
        <w:rPr>
          <w:rFonts w:ascii="Times New Roman" w:eastAsia="Calibri" w:hAnsi="Times New Roman" w:cs="Times New Roman"/>
        </w:rPr>
      </w:pPr>
      <w:r w:rsidRPr="00DF41E6">
        <w:rPr>
          <w:rFonts w:ascii="Times New Roman" w:eastAsia="Calibri" w:hAnsi="Times New Roman" w:cs="Times New Roman"/>
          <w:bCs/>
        </w:rPr>
        <w:t>Občina sedeža podjetja</w:t>
      </w:r>
      <w:r w:rsidRPr="00DF41E6">
        <w:rPr>
          <w:rFonts w:ascii="Times New Roman" w:eastAsia="Calibri" w:hAnsi="Times New Roman" w:cs="Times New Roman"/>
        </w:rPr>
        <w:t xml:space="preserve">: 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DF41E6" w:rsidRPr="00DF41E6" w:rsidRDefault="00DF41E6" w:rsidP="00DF41E6">
      <w:pPr>
        <w:keepNext/>
        <w:spacing w:after="0" w:line="360" w:lineRule="auto"/>
        <w:rPr>
          <w:rFonts w:ascii="Times New Roman" w:eastAsia="Calibri" w:hAnsi="Times New Roman" w:cs="Times New Roman"/>
        </w:rPr>
      </w:pPr>
      <w:r w:rsidRPr="00DF41E6">
        <w:rPr>
          <w:rFonts w:ascii="Times New Roman" w:eastAsia="Calibri" w:hAnsi="Times New Roman" w:cs="Times New Roman"/>
          <w:bCs/>
        </w:rPr>
        <w:t>Številka vpisa v sodni register (št. vložka)</w:t>
      </w:r>
      <w:r w:rsidRPr="00DF41E6">
        <w:rPr>
          <w:rFonts w:ascii="Times New Roman" w:eastAsia="Calibri" w:hAnsi="Times New Roman" w:cs="Times New Roman"/>
        </w:rPr>
        <w:t xml:space="preserve">: 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DF41E6" w:rsidRPr="00DF41E6" w:rsidRDefault="00DF41E6" w:rsidP="00DF41E6">
      <w:pPr>
        <w:keepNext/>
        <w:spacing w:after="0" w:line="360" w:lineRule="auto"/>
        <w:rPr>
          <w:rFonts w:ascii="Times New Roman" w:eastAsia="Calibri" w:hAnsi="Times New Roman" w:cs="Times New Roman"/>
        </w:rPr>
      </w:pPr>
      <w:r w:rsidRPr="00DF41E6">
        <w:rPr>
          <w:rFonts w:ascii="Times New Roman" w:eastAsia="Calibri" w:hAnsi="Times New Roman" w:cs="Times New Roman"/>
          <w:bCs/>
        </w:rPr>
        <w:t>Matična številka podjetja</w:t>
      </w:r>
      <w:r w:rsidRPr="00DF41E6">
        <w:rPr>
          <w:rFonts w:ascii="Times New Roman" w:eastAsia="Calibri" w:hAnsi="Times New Roman" w:cs="Times New Roman"/>
        </w:rPr>
        <w:t xml:space="preserve">: 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DF41E6" w:rsidRPr="00DF41E6" w:rsidRDefault="00DF41E6" w:rsidP="00DF41E6">
      <w:pPr>
        <w:keepNext/>
        <w:spacing w:after="0" w:line="240" w:lineRule="auto"/>
        <w:rPr>
          <w:rFonts w:ascii="Times New Roman" w:eastAsia="Calibri" w:hAnsi="Times New Roman" w:cs="Times New Roman"/>
        </w:rPr>
      </w:pPr>
    </w:p>
    <w:p w:rsidR="00DF41E6" w:rsidRPr="00DF41E6" w:rsidRDefault="00DF41E6" w:rsidP="00DF41E6">
      <w:pPr>
        <w:keepNext/>
        <w:spacing w:after="0" w:line="240" w:lineRule="auto"/>
        <w:rPr>
          <w:rFonts w:ascii="Times New Roman" w:eastAsia="Calibri" w:hAnsi="Times New Roman" w:cs="Times New Roman"/>
        </w:rPr>
      </w:pPr>
    </w:p>
    <w:p w:rsidR="00DF41E6" w:rsidRPr="00DF41E6" w:rsidRDefault="00DF41E6" w:rsidP="00DF41E6">
      <w:pPr>
        <w:keepNext/>
        <w:spacing w:after="0" w:line="240" w:lineRule="auto"/>
        <w:rPr>
          <w:rFonts w:ascii="Times New Roman" w:eastAsia="Calibri" w:hAnsi="Times New Roman" w:cs="Times New Roman"/>
        </w:rPr>
      </w:pPr>
    </w:p>
    <w:p w:rsidR="00DF41E6" w:rsidRPr="00DF41E6" w:rsidRDefault="00DF41E6" w:rsidP="00DF41E6">
      <w:pPr>
        <w:keepNext/>
        <w:spacing w:after="0" w:line="240" w:lineRule="auto"/>
        <w:rPr>
          <w:rFonts w:ascii="Times New Roman" w:eastAsia="Calibri" w:hAnsi="Times New Roman" w:cs="Times New Roman"/>
        </w:rPr>
      </w:pPr>
    </w:p>
    <w:p w:rsidR="00DF41E6" w:rsidRPr="00DF41E6" w:rsidRDefault="00DF41E6" w:rsidP="00DF41E6">
      <w:pPr>
        <w:keepNext/>
        <w:spacing w:after="0" w:line="240" w:lineRule="auto"/>
        <w:rPr>
          <w:rFonts w:ascii="Times New Roman" w:eastAsia="Calibri" w:hAnsi="Times New Roman" w:cs="Times New Roman"/>
        </w:rPr>
      </w:pPr>
    </w:p>
    <w:p w:rsidR="00DF41E6" w:rsidRPr="00DF41E6" w:rsidRDefault="00DF41E6" w:rsidP="00DF41E6">
      <w:pPr>
        <w:keepNext/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F41E6">
        <w:rPr>
          <w:rFonts w:ascii="Times New Roman" w:eastAsia="Times New Roman" w:hAnsi="Times New Roman" w:cs="Times New Roman"/>
          <w:lang w:eastAsia="sl-SI"/>
        </w:rPr>
        <w:tab/>
      </w:r>
      <w:r w:rsidRPr="00DF41E6">
        <w:rPr>
          <w:rFonts w:ascii="Times New Roman" w:eastAsia="Times New Roman" w:hAnsi="Times New Roman" w:cs="Times New Roman"/>
          <w:lang w:eastAsia="sl-SI"/>
        </w:rPr>
        <w:tab/>
      </w:r>
      <w:r w:rsidRPr="00DF41E6">
        <w:rPr>
          <w:rFonts w:ascii="Times New Roman" w:eastAsia="Times New Roman" w:hAnsi="Times New Roman" w:cs="Times New Roman"/>
          <w:lang w:eastAsia="sl-SI"/>
        </w:rPr>
        <w:tab/>
      </w:r>
      <w:r w:rsidRPr="00DF41E6">
        <w:rPr>
          <w:rFonts w:ascii="Times New Roman" w:eastAsia="Times New Roman" w:hAnsi="Times New Roman" w:cs="Times New Roman"/>
          <w:lang w:eastAsia="sl-SI"/>
        </w:rPr>
        <w:tab/>
      </w:r>
      <w:r w:rsidRPr="00DF41E6">
        <w:rPr>
          <w:rFonts w:ascii="Times New Roman" w:eastAsia="Times New Roman" w:hAnsi="Times New Roman" w:cs="Times New Roman"/>
          <w:lang w:eastAsia="sl-SI"/>
        </w:rPr>
        <w:tab/>
      </w:r>
      <w:r w:rsidRPr="00DF41E6">
        <w:rPr>
          <w:rFonts w:ascii="Times New Roman" w:eastAsia="Times New Roman" w:hAnsi="Times New Roman" w:cs="Times New Roman"/>
          <w:lang w:eastAsia="sl-SI"/>
        </w:rPr>
        <w:tab/>
      </w:r>
      <w:r w:rsidRPr="00DF41E6">
        <w:rPr>
          <w:rFonts w:ascii="Times New Roman" w:eastAsia="Times New Roman" w:hAnsi="Times New Roman" w:cs="Times New Roman"/>
          <w:lang w:eastAsia="sl-SI"/>
        </w:rPr>
        <w:tab/>
      </w:r>
      <w:r w:rsidRPr="00DF41E6">
        <w:rPr>
          <w:rFonts w:ascii="Times New Roman" w:eastAsia="Times New Roman" w:hAnsi="Times New Roman" w:cs="Times New Roman"/>
          <w:lang w:eastAsia="sl-SI"/>
        </w:rPr>
        <w:tab/>
      </w:r>
      <w:r w:rsidRPr="00DF41E6">
        <w:rPr>
          <w:rFonts w:ascii="Times New Roman" w:eastAsia="Times New Roman" w:hAnsi="Times New Roman" w:cs="Times New Roman"/>
          <w:lang w:eastAsia="sl-SI"/>
        </w:rPr>
        <w:tab/>
      </w:r>
      <w:r w:rsidRPr="00DF41E6">
        <w:rPr>
          <w:rFonts w:ascii="Times New Roman" w:eastAsia="Times New Roman" w:hAnsi="Times New Roman" w:cs="Times New Roman"/>
          <w:lang w:eastAsia="sl-SI"/>
        </w:rPr>
        <w:tab/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DF41E6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DF41E6">
        <w:rPr>
          <w:rFonts w:ascii="Times New Roman" w:eastAsia="Times New Roman" w:hAnsi="Times New Roman" w:cs="Times New Roman"/>
          <w:lang w:eastAsia="sl-SI"/>
        </w:rPr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DF41E6">
        <w:rPr>
          <w:rFonts w:ascii="Times New Roman" w:eastAsia="Times New Roman" w:hAnsi="Times New Roman" w:cs="Times New Roman"/>
          <w:lang w:eastAsia="sl-SI"/>
        </w:rPr>
        <w:fldChar w:fldCharType="end"/>
      </w: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F41E6" w:rsidRPr="00DF41E6" w:rsidTr="00862772">
        <w:trPr>
          <w:trHeight w:val="235"/>
        </w:trPr>
        <w:tc>
          <w:tcPr>
            <w:tcW w:w="3402" w:type="dxa"/>
          </w:tcPr>
          <w:p w:rsidR="00DF41E6" w:rsidRPr="00DF41E6" w:rsidRDefault="00DF41E6" w:rsidP="00DF41E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DF41E6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DF41E6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DF41E6">
              <w:rPr>
                <w:rFonts w:ascii="Times New Roman" w:eastAsia="Times New Roman" w:hAnsi="Times New Roman" w:cs="Times New Roman"/>
                <w:lang w:eastAsia="sl-SI"/>
              </w:rPr>
            </w:r>
            <w:r w:rsidRPr="00DF41E6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DF41E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DF41E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DF41E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DF41E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DF41E6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DF41E6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977" w:type="dxa"/>
          </w:tcPr>
          <w:p w:rsidR="00DF41E6" w:rsidRPr="00DF41E6" w:rsidRDefault="00DF41E6" w:rsidP="00DF41E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F41E6" w:rsidRPr="00DF41E6" w:rsidRDefault="00DF41E6" w:rsidP="00DF41E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</w:tr>
      <w:tr w:rsidR="00DF41E6" w:rsidRPr="00DF41E6" w:rsidTr="00862772">
        <w:trPr>
          <w:trHeight w:val="235"/>
        </w:trPr>
        <w:tc>
          <w:tcPr>
            <w:tcW w:w="3402" w:type="dxa"/>
          </w:tcPr>
          <w:p w:rsidR="00DF41E6" w:rsidRPr="00DF41E6" w:rsidRDefault="00DF41E6" w:rsidP="00DF41E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DF41E6">
              <w:rPr>
                <w:rFonts w:ascii="Times New Roman" w:eastAsia="Calibri" w:hAnsi="Times New Roman" w:cs="Times New Roman"/>
                <w:snapToGrid w:val="0"/>
                <w:color w:val="000000"/>
              </w:rPr>
              <w:t>(kraj, datum)</w:t>
            </w:r>
          </w:p>
        </w:tc>
        <w:tc>
          <w:tcPr>
            <w:tcW w:w="2977" w:type="dxa"/>
          </w:tcPr>
          <w:p w:rsidR="00DF41E6" w:rsidRPr="00DF41E6" w:rsidRDefault="00DF41E6" w:rsidP="00DF41E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DF41E6">
              <w:rPr>
                <w:rFonts w:ascii="Times New Roman" w:eastAsia="Calibri" w:hAnsi="Times New Roman" w:cs="Times New Roman"/>
                <w:snapToGrid w:val="0"/>
                <w:color w:val="000000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DF41E6" w:rsidRPr="00DF41E6" w:rsidRDefault="00DF41E6" w:rsidP="00DF41E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DF41E6">
              <w:rPr>
                <w:rFonts w:ascii="Times New Roman" w:eastAsia="Calibri" w:hAnsi="Times New Roman" w:cs="Times New Roman"/>
                <w:snapToGrid w:val="0"/>
                <w:color w:val="000000"/>
              </w:rPr>
              <w:t>(Ime in priimek ter podpis ponudnika)</w:t>
            </w:r>
          </w:p>
        </w:tc>
      </w:tr>
    </w:tbl>
    <w:p w:rsidR="00BE10CF" w:rsidRDefault="00BE10CF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41E6" w:rsidRDefault="00DF41E6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41E6" w:rsidRDefault="00DF41E6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41E6" w:rsidRDefault="00DF41E6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41E6" w:rsidRPr="00DF41E6" w:rsidRDefault="00DF41E6" w:rsidP="00DF41E6">
      <w:pPr>
        <w:keepNext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DF41E6">
        <w:rPr>
          <w:rFonts w:ascii="Times New Roman" w:eastAsia="Calibri" w:hAnsi="Times New Roman" w:cs="Times New Roman"/>
          <w:b/>
          <w:i/>
        </w:rPr>
        <w:t>Navodilo:</w:t>
      </w:r>
      <w:r w:rsidRPr="00DF41E6">
        <w:rPr>
          <w:rFonts w:ascii="Times New Roman" w:eastAsia="Calibri" w:hAnsi="Times New Roman" w:cs="Times New Roman"/>
          <w:i/>
        </w:rPr>
        <w:t xml:space="preserve"> </w:t>
      </w:r>
      <w:r w:rsidRPr="00DF41E6">
        <w:rPr>
          <w:rFonts w:ascii="Times New Roman" w:hAnsi="Times New Roman" w:cs="Times New Roman"/>
          <w:i/>
          <w:iCs/>
        </w:rPr>
        <w:t xml:space="preserve">Pooblastilo izpolni in podpiše </w:t>
      </w:r>
      <w:r w:rsidRPr="00DF41E6">
        <w:rPr>
          <w:rFonts w:ascii="Times New Roman" w:hAnsi="Times New Roman" w:cs="Times New Roman"/>
          <w:i/>
          <w:iCs/>
          <w:u w:val="single"/>
        </w:rPr>
        <w:t>ponudnik</w:t>
      </w:r>
      <w:r w:rsidRPr="00DF41E6">
        <w:rPr>
          <w:rFonts w:ascii="Times New Roman" w:hAnsi="Times New Roman" w:cs="Times New Roman"/>
          <w:i/>
          <w:iCs/>
        </w:rPr>
        <w:t xml:space="preserve">, kot tudi vsi </w:t>
      </w:r>
      <w:r w:rsidRPr="00DF41E6">
        <w:rPr>
          <w:rFonts w:ascii="Times New Roman" w:hAnsi="Times New Roman" w:cs="Times New Roman"/>
          <w:i/>
          <w:iCs/>
          <w:u w:val="single"/>
        </w:rPr>
        <w:t>posamezni člani skupine ponudnikov</w:t>
      </w:r>
      <w:r w:rsidRPr="00DF41E6">
        <w:rPr>
          <w:rFonts w:ascii="Times New Roman" w:hAnsi="Times New Roman" w:cs="Times New Roman"/>
          <w:i/>
          <w:iCs/>
        </w:rPr>
        <w:t xml:space="preserve"> (partnerji) v primeru skupne ponudbe, vsi </w:t>
      </w:r>
      <w:r w:rsidRPr="00DF41E6">
        <w:rPr>
          <w:rFonts w:ascii="Times New Roman" w:hAnsi="Times New Roman" w:cs="Times New Roman"/>
          <w:i/>
          <w:iCs/>
          <w:u w:val="single"/>
        </w:rPr>
        <w:t>podizvajalci</w:t>
      </w:r>
      <w:r w:rsidRPr="00DF41E6">
        <w:rPr>
          <w:rFonts w:ascii="Times New Roman" w:hAnsi="Times New Roman" w:cs="Times New Roman"/>
          <w:i/>
          <w:iCs/>
        </w:rPr>
        <w:t xml:space="preserve"> (če ponudnik izvaja javno naročilo s podizvajalci) ter vsi </w:t>
      </w:r>
      <w:r w:rsidRPr="00DF41E6">
        <w:rPr>
          <w:rFonts w:ascii="Times New Roman" w:hAnsi="Times New Roman" w:cs="Times New Roman"/>
          <w:bCs/>
          <w:i/>
          <w:iCs/>
          <w:u w:val="single"/>
        </w:rPr>
        <w:t>gospodarski subjekti katerih zmogljivosti uporablja ponudnik</w:t>
      </w:r>
      <w:r w:rsidRPr="00DF41E6">
        <w:rPr>
          <w:rFonts w:ascii="Times New Roman" w:hAnsi="Times New Roman" w:cs="Times New Roman"/>
          <w:i/>
          <w:iCs/>
        </w:rPr>
        <w:t>.</w:t>
      </w:r>
    </w:p>
    <w:p w:rsidR="00DF41E6" w:rsidRPr="00E31CDD" w:rsidRDefault="00DF41E6" w:rsidP="00DF41E6">
      <w:pPr>
        <w:keepNext/>
        <w:tabs>
          <w:tab w:val="left" w:pos="284"/>
        </w:tabs>
        <w:jc w:val="both"/>
        <w:rPr>
          <w:rFonts w:eastAsia="Calibri"/>
        </w:rPr>
      </w:pPr>
    </w:p>
    <w:p w:rsidR="00DF41E6" w:rsidRDefault="00DF41E6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41E6" w:rsidRDefault="00DF41E6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F41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7F7" w:rsidRDefault="00B907F7" w:rsidP="00D3482D">
      <w:pPr>
        <w:spacing w:after="0" w:line="240" w:lineRule="auto"/>
      </w:pPr>
      <w:r>
        <w:separator/>
      </w:r>
    </w:p>
  </w:endnote>
  <w:endnote w:type="continuationSeparator" w:id="0">
    <w:p w:rsidR="00B907F7" w:rsidRDefault="00B907F7" w:rsidP="00D34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7F7" w:rsidRDefault="00B907F7" w:rsidP="00D3482D">
      <w:pPr>
        <w:spacing w:after="0" w:line="240" w:lineRule="auto"/>
      </w:pPr>
      <w:r>
        <w:separator/>
      </w:r>
    </w:p>
  </w:footnote>
  <w:footnote w:type="continuationSeparator" w:id="0">
    <w:p w:rsidR="00B907F7" w:rsidRDefault="00B907F7" w:rsidP="00D34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2CBE"/>
    <w:multiLevelType w:val="multilevel"/>
    <w:tmpl w:val="89ACFAC2"/>
    <w:lvl w:ilvl="0">
      <w:start w:val="1"/>
      <w:numFmt w:val="lowerLetter"/>
      <w:pStyle w:val="Poglavje1"/>
      <w:lvlText w:val="%1)"/>
      <w:lvlJc w:val="left"/>
      <w:pPr>
        <w:tabs>
          <w:tab w:val="num" w:pos="845"/>
        </w:tabs>
        <w:ind w:left="845" w:hanging="703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 w15:restartNumberingAfterBreak="0">
    <w:nsid w:val="05856384"/>
    <w:multiLevelType w:val="hybridMultilevel"/>
    <w:tmpl w:val="2A36A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46A8E"/>
    <w:multiLevelType w:val="hybridMultilevel"/>
    <w:tmpl w:val="2E8ABF76"/>
    <w:lvl w:ilvl="0" w:tplc="575CDD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D5017"/>
    <w:multiLevelType w:val="hybridMultilevel"/>
    <w:tmpl w:val="90E8AD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931D6"/>
    <w:multiLevelType w:val="hybridMultilevel"/>
    <w:tmpl w:val="5D8E99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3497"/>
    <w:multiLevelType w:val="hybridMultilevel"/>
    <w:tmpl w:val="9D0EB9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F3FB0"/>
    <w:multiLevelType w:val="hybridMultilevel"/>
    <w:tmpl w:val="29EED2DA"/>
    <w:lvl w:ilvl="0" w:tplc="BC0CAA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61EE5"/>
    <w:multiLevelType w:val="hybridMultilevel"/>
    <w:tmpl w:val="D17E87E4"/>
    <w:lvl w:ilvl="0" w:tplc="BE52C94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3E25CFE"/>
    <w:multiLevelType w:val="hybridMultilevel"/>
    <w:tmpl w:val="DD4EA3B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F42220"/>
    <w:multiLevelType w:val="hybridMultilevel"/>
    <w:tmpl w:val="466ACA76"/>
    <w:lvl w:ilvl="0" w:tplc="30CA3B24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0075B"/>
    <w:multiLevelType w:val="hybridMultilevel"/>
    <w:tmpl w:val="4874E828"/>
    <w:lvl w:ilvl="0" w:tplc="D904111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AE0876"/>
    <w:multiLevelType w:val="hybridMultilevel"/>
    <w:tmpl w:val="A6E4F25A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002E8E"/>
    <w:multiLevelType w:val="hybridMultilevel"/>
    <w:tmpl w:val="A4528B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5EE6DC">
      <w:start w:val="2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1445A8"/>
    <w:multiLevelType w:val="hybridMultilevel"/>
    <w:tmpl w:val="6FEC2E82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1"/>
  </w:num>
  <w:num w:numId="5">
    <w:abstractNumId w:val="6"/>
  </w:num>
  <w:num w:numId="6">
    <w:abstractNumId w:val="1"/>
  </w:num>
  <w:num w:numId="7">
    <w:abstractNumId w:val="5"/>
  </w:num>
  <w:num w:numId="8">
    <w:abstractNumId w:val="10"/>
  </w:num>
  <w:num w:numId="9">
    <w:abstractNumId w:val="14"/>
  </w:num>
  <w:num w:numId="10">
    <w:abstractNumId w:val="8"/>
  </w:num>
  <w:num w:numId="11">
    <w:abstractNumId w:val="12"/>
  </w:num>
  <w:num w:numId="12">
    <w:abstractNumId w:val="2"/>
  </w:num>
  <w:num w:numId="13">
    <w:abstractNumId w:val="15"/>
  </w:num>
  <w:num w:numId="14">
    <w:abstractNumId w:val="0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82D"/>
    <w:rsid w:val="00047B9B"/>
    <w:rsid w:val="000B759B"/>
    <w:rsid w:val="00137443"/>
    <w:rsid w:val="00190442"/>
    <w:rsid w:val="001A63CE"/>
    <w:rsid w:val="001C5397"/>
    <w:rsid w:val="00255F11"/>
    <w:rsid w:val="002C2E66"/>
    <w:rsid w:val="00334920"/>
    <w:rsid w:val="003E6902"/>
    <w:rsid w:val="00407664"/>
    <w:rsid w:val="004D05AC"/>
    <w:rsid w:val="0059764F"/>
    <w:rsid w:val="00612528"/>
    <w:rsid w:val="008607E5"/>
    <w:rsid w:val="00862772"/>
    <w:rsid w:val="00961016"/>
    <w:rsid w:val="00991658"/>
    <w:rsid w:val="00A01EC9"/>
    <w:rsid w:val="00A47C36"/>
    <w:rsid w:val="00A93FB4"/>
    <w:rsid w:val="00AC72F7"/>
    <w:rsid w:val="00B745F2"/>
    <w:rsid w:val="00B907F7"/>
    <w:rsid w:val="00BA6EED"/>
    <w:rsid w:val="00BB6D2C"/>
    <w:rsid w:val="00BD0E5B"/>
    <w:rsid w:val="00BD44BF"/>
    <w:rsid w:val="00BE10CF"/>
    <w:rsid w:val="00C064E1"/>
    <w:rsid w:val="00C55C7B"/>
    <w:rsid w:val="00D3482D"/>
    <w:rsid w:val="00D46F44"/>
    <w:rsid w:val="00DC05DB"/>
    <w:rsid w:val="00DF41E6"/>
    <w:rsid w:val="00E608CC"/>
    <w:rsid w:val="00E9113E"/>
    <w:rsid w:val="00E91FEC"/>
    <w:rsid w:val="00EF66A2"/>
    <w:rsid w:val="00F06DDE"/>
    <w:rsid w:val="00F169F7"/>
    <w:rsid w:val="00F22E04"/>
    <w:rsid w:val="00F44657"/>
    <w:rsid w:val="00F5011C"/>
    <w:rsid w:val="00FA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7D956-BA54-4963-A63A-815A4CC4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63CE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rsid w:val="00D34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3482D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C55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9">
    <w:name w:val="Tabela – mreža9"/>
    <w:basedOn w:val="Navadnatabela"/>
    <w:next w:val="Tabelamrea"/>
    <w:rsid w:val="00DF41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A63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37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37443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F169F7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rsid w:val="005976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glavje1">
    <w:name w:val="Poglavje 1"/>
    <w:basedOn w:val="Telobesedila"/>
    <w:qFormat/>
    <w:rsid w:val="00BA6EED"/>
    <w:pPr>
      <w:numPr>
        <w:numId w:val="14"/>
      </w:numPr>
      <w:tabs>
        <w:tab w:val="clear" w:pos="845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i/>
      <w:szCs w:val="24"/>
      <w:lang w:eastAsia="sl-SI"/>
    </w:rPr>
  </w:style>
  <w:style w:type="paragraph" w:customStyle="1" w:styleId="Poglavje2">
    <w:name w:val="Poglavje 2"/>
    <w:basedOn w:val="Telobesedila"/>
    <w:qFormat/>
    <w:rsid w:val="00BA6EED"/>
    <w:pPr>
      <w:numPr>
        <w:ilvl w:val="1"/>
        <w:numId w:val="14"/>
      </w:numPr>
      <w:tabs>
        <w:tab w:val="clear" w:pos="847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Poglavje3">
    <w:name w:val="Poglavje 3"/>
    <w:basedOn w:val="Telobesedila"/>
    <w:qFormat/>
    <w:rsid w:val="00BA6EED"/>
    <w:pPr>
      <w:numPr>
        <w:ilvl w:val="2"/>
        <w:numId w:val="14"/>
      </w:numPr>
      <w:tabs>
        <w:tab w:val="clear" w:pos="862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BA6EE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BA6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4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1B99D8-7E0F-46D1-A873-A5CDDD2F8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Kotar</dc:creator>
  <cp:keywords/>
  <dc:description/>
  <cp:lastModifiedBy>Nataša Kotar</cp:lastModifiedBy>
  <cp:revision>4</cp:revision>
  <cp:lastPrinted>2018-08-09T17:19:00Z</cp:lastPrinted>
  <dcterms:created xsi:type="dcterms:W3CDTF">2019-01-12T10:57:00Z</dcterms:created>
  <dcterms:modified xsi:type="dcterms:W3CDTF">2019-01-12T11:37:00Z</dcterms:modified>
</cp:coreProperties>
</file>